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B5" w:rsidRPr="0005082C" w:rsidRDefault="002C50B5" w:rsidP="0005082C">
      <w:pPr>
        <w:jc w:val="center"/>
        <w:rPr>
          <w:b/>
          <w:bCs/>
          <w:spacing w:val="30"/>
          <w:sz w:val="28"/>
          <w:szCs w:val="28"/>
        </w:rPr>
      </w:pPr>
      <w:r w:rsidRPr="006E4EA3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4" o:title=""/>
          </v:shape>
        </w:pict>
      </w:r>
    </w:p>
    <w:p w:rsidR="002C50B5" w:rsidRPr="00C158AA" w:rsidRDefault="002C50B5" w:rsidP="0005082C">
      <w:pPr>
        <w:jc w:val="center"/>
      </w:pPr>
      <w:r w:rsidRPr="00C158AA">
        <w:t>УКРАЇНА</w:t>
      </w:r>
    </w:p>
    <w:p w:rsidR="002C50B5" w:rsidRPr="0005082C" w:rsidRDefault="002C50B5" w:rsidP="0005082C">
      <w:pPr>
        <w:jc w:val="center"/>
        <w:rPr>
          <w:b/>
          <w:bCs/>
          <w:sz w:val="28"/>
          <w:szCs w:val="28"/>
        </w:rPr>
      </w:pPr>
      <w:r w:rsidRPr="0005082C">
        <w:rPr>
          <w:b/>
          <w:bCs/>
          <w:sz w:val="28"/>
          <w:szCs w:val="28"/>
        </w:rPr>
        <w:t>ЧЕРНІГІВСЬКА ОБЛАСНА ДЕРЖАВНА АДМІНІСТРАЦІЯ</w:t>
      </w:r>
    </w:p>
    <w:p w:rsidR="002C50B5" w:rsidRPr="0005082C" w:rsidRDefault="002C50B5" w:rsidP="0005082C">
      <w:pPr>
        <w:jc w:val="center"/>
        <w:rPr>
          <w:b/>
          <w:bCs/>
          <w:sz w:val="28"/>
          <w:szCs w:val="28"/>
        </w:rPr>
      </w:pPr>
      <w:r w:rsidRPr="0005082C">
        <w:rPr>
          <w:b/>
          <w:bCs/>
          <w:sz w:val="28"/>
          <w:szCs w:val="28"/>
        </w:rPr>
        <w:t>УПРАВЛІННЯ ОХОРОНИ ЗДОРОВ'Я</w:t>
      </w:r>
    </w:p>
    <w:p w:rsidR="002C50B5" w:rsidRPr="0005082C" w:rsidRDefault="002C50B5" w:rsidP="0005082C">
      <w:pPr>
        <w:jc w:val="center"/>
        <w:rPr>
          <w:sz w:val="28"/>
          <w:szCs w:val="28"/>
        </w:rPr>
      </w:pPr>
    </w:p>
    <w:p w:rsidR="002C50B5" w:rsidRPr="00B12A36" w:rsidRDefault="002C50B5" w:rsidP="0005082C">
      <w:pPr>
        <w:jc w:val="center"/>
        <w:rPr>
          <w:b/>
          <w:bCs/>
          <w:sz w:val="32"/>
          <w:szCs w:val="32"/>
        </w:rPr>
      </w:pPr>
      <w:r w:rsidRPr="00B12A36">
        <w:rPr>
          <w:b/>
          <w:bCs/>
          <w:sz w:val="32"/>
          <w:szCs w:val="32"/>
        </w:rPr>
        <w:t>Н А К А З</w:t>
      </w:r>
    </w:p>
    <w:p w:rsidR="002C50B5" w:rsidRPr="0005082C" w:rsidRDefault="002C50B5" w:rsidP="0005082C">
      <w:pPr>
        <w:jc w:val="center"/>
        <w:rPr>
          <w:b/>
          <w:bCs/>
          <w:sz w:val="28"/>
          <w:szCs w:val="28"/>
        </w:rPr>
      </w:pPr>
    </w:p>
    <w:p w:rsidR="002C50B5" w:rsidRPr="0005082C" w:rsidRDefault="002C50B5" w:rsidP="009232F6">
      <w:pPr>
        <w:tabs>
          <w:tab w:val="left" w:pos="2552"/>
          <w:tab w:val="left" w:pos="3119"/>
          <w:tab w:val="left" w:pos="4536"/>
        </w:tabs>
        <w:rPr>
          <w:sz w:val="28"/>
          <w:szCs w:val="28"/>
        </w:rPr>
      </w:pPr>
      <w:r w:rsidRPr="009232F6">
        <w:rPr>
          <w:sz w:val="28"/>
          <w:szCs w:val="28"/>
          <w:u w:val="single"/>
        </w:rPr>
        <w:t>06.04.2018</w:t>
      </w:r>
      <w:r w:rsidRPr="0005082C">
        <w:rPr>
          <w:sz w:val="28"/>
          <w:szCs w:val="28"/>
        </w:rPr>
        <w:t xml:space="preserve">                                        м. Чернігів              </w:t>
      </w:r>
      <w:r>
        <w:rPr>
          <w:sz w:val="28"/>
          <w:szCs w:val="28"/>
        </w:rPr>
        <w:t xml:space="preserve">                          № </w:t>
      </w:r>
      <w:r w:rsidRPr="009232F6">
        <w:rPr>
          <w:sz w:val="28"/>
          <w:szCs w:val="28"/>
          <w:u w:val="single"/>
        </w:rPr>
        <w:t>178</w:t>
      </w:r>
    </w:p>
    <w:p w:rsidR="002C50B5" w:rsidRPr="0056009D" w:rsidRDefault="002C50B5" w:rsidP="0005082C"/>
    <w:p w:rsidR="002C50B5" w:rsidRPr="0056009D" w:rsidRDefault="002C50B5" w:rsidP="0005082C"/>
    <w:p w:rsidR="002C50B5" w:rsidRPr="00C30079" w:rsidRDefault="002C50B5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 xml:space="preserve">Про виконання вимог </w:t>
      </w:r>
    </w:p>
    <w:p w:rsidR="002C50B5" w:rsidRPr="00C30079" w:rsidRDefault="002C50B5" w:rsidP="00C30079">
      <w:pPr>
        <w:tabs>
          <w:tab w:val="left" w:pos="900"/>
        </w:tabs>
        <w:jc w:val="both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 xml:space="preserve">антикорупційного законодавства </w:t>
      </w:r>
    </w:p>
    <w:p w:rsidR="002C50B5" w:rsidRPr="00AB631B" w:rsidRDefault="002C50B5" w:rsidP="00C30079">
      <w:pPr>
        <w:pStyle w:val="BodyTextIndent"/>
        <w:tabs>
          <w:tab w:val="left" w:pos="900"/>
        </w:tabs>
        <w:spacing w:after="0"/>
        <w:ind w:left="0" w:right="5215"/>
        <w:jc w:val="both"/>
        <w:rPr>
          <w:sz w:val="28"/>
          <w:szCs w:val="28"/>
        </w:rPr>
      </w:pPr>
    </w:p>
    <w:p w:rsidR="002C50B5" w:rsidRPr="00AB631B" w:rsidRDefault="002C50B5" w:rsidP="00C30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рішення засідання колегії Управління охорони здоров’я облдержадміністрації </w:t>
      </w:r>
      <w:r w:rsidRPr="004B68F5">
        <w:rPr>
          <w:sz w:val="28"/>
          <w:szCs w:val="28"/>
        </w:rPr>
        <w:t>від</w:t>
      </w:r>
      <w:r>
        <w:rPr>
          <w:sz w:val="28"/>
          <w:szCs w:val="28"/>
        </w:rPr>
        <w:t xml:space="preserve"> 22 березня 2018 року «Про стан виконання вимог антикорупційного законодавства за 2017 рік», </w:t>
      </w:r>
      <w:r w:rsidRPr="00AB631B">
        <w:rPr>
          <w:sz w:val="28"/>
          <w:szCs w:val="28"/>
        </w:rPr>
        <w:t xml:space="preserve">з метою організації роботи щодо недопущення проявів корупції в роботі Управління охорони здоров’я </w:t>
      </w:r>
      <w:r>
        <w:rPr>
          <w:sz w:val="28"/>
          <w:szCs w:val="28"/>
        </w:rPr>
        <w:t>облдержадміністрації</w:t>
      </w:r>
      <w:r w:rsidRPr="00AB631B">
        <w:rPr>
          <w:sz w:val="28"/>
          <w:szCs w:val="28"/>
        </w:rPr>
        <w:t xml:space="preserve"> та підвищення ефективності такої роботи</w:t>
      </w:r>
      <w:r>
        <w:rPr>
          <w:sz w:val="28"/>
          <w:szCs w:val="28"/>
        </w:rPr>
        <w:t xml:space="preserve"> у 2018 році</w:t>
      </w:r>
    </w:p>
    <w:p w:rsidR="002C50B5" w:rsidRPr="00AB631B" w:rsidRDefault="002C50B5" w:rsidP="00C30079">
      <w:pPr>
        <w:pStyle w:val="BodyTextIndent"/>
        <w:tabs>
          <w:tab w:val="left" w:pos="900"/>
        </w:tabs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2C50B5" w:rsidRDefault="002C50B5" w:rsidP="00C30079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2C50B5" w:rsidRDefault="002C50B5" w:rsidP="00C30079">
      <w:pPr>
        <w:tabs>
          <w:tab w:val="left" w:pos="561"/>
          <w:tab w:val="left" w:pos="900"/>
        </w:tabs>
        <w:ind w:firstLine="539"/>
        <w:jc w:val="both"/>
        <w:rPr>
          <w:snapToGrid w:val="0"/>
          <w:sz w:val="28"/>
          <w:szCs w:val="28"/>
        </w:rPr>
      </w:pPr>
    </w:p>
    <w:p w:rsidR="002C50B5" w:rsidRPr="00AB631B" w:rsidRDefault="002C50B5" w:rsidP="00C30079">
      <w:pPr>
        <w:tabs>
          <w:tab w:val="left" w:pos="561"/>
          <w:tab w:val="left" w:pos="900"/>
        </w:tabs>
        <w:ind w:firstLine="539"/>
        <w:jc w:val="both"/>
        <w:rPr>
          <w:snapToGrid w:val="0"/>
          <w:sz w:val="28"/>
          <w:szCs w:val="28"/>
        </w:rPr>
      </w:pPr>
      <w:r w:rsidRPr="00AB631B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Державним службовцям Управління</w:t>
      </w:r>
      <w:r w:rsidRPr="00AB631B">
        <w:rPr>
          <w:snapToGrid w:val="0"/>
          <w:sz w:val="28"/>
          <w:szCs w:val="28"/>
        </w:rPr>
        <w:t xml:space="preserve"> охорони здоров’я </w:t>
      </w:r>
      <w:r>
        <w:rPr>
          <w:snapToGrid w:val="0"/>
          <w:sz w:val="28"/>
          <w:szCs w:val="28"/>
        </w:rPr>
        <w:t>облдержадміністрації, відповідно до визначених повноважень</w:t>
      </w:r>
      <w:r w:rsidRPr="00AB631B">
        <w:rPr>
          <w:snapToGrid w:val="0"/>
          <w:sz w:val="28"/>
          <w:szCs w:val="28"/>
        </w:rPr>
        <w:t>:</w:t>
      </w:r>
    </w:p>
    <w:p w:rsidR="002C50B5" w:rsidRDefault="002C50B5" w:rsidP="00C30079">
      <w:pPr>
        <w:tabs>
          <w:tab w:val="num" w:pos="900"/>
        </w:tabs>
        <w:ind w:firstLine="539"/>
        <w:jc w:val="both"/>
        <w:rPr>
          <w:sz w:val="28"/>
          <w:szCs w:val="28"/>
        </w:rPr>
      </w:pPr>
      <w:r w:rsidRPr="00BC3D2F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1.</w:t>
      </w:r>
      <w:r w:rsidRPr="00BC3D2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Забезпечити неухильне виконання вимог Закону України «Про запобігання корупції»</w:t>
      </w:r>
      <w:r>
        <w:rPr>
          <w:sz w:val="28"/>
          <w:szCs w:val="28"/>
        </w:rPr>
        <w:t>.</w:t>
      </w:r>
    </w:p>
    <w:p w:rsidR="002C50B5" w:rsidRPr="00C30079" w:rsidRDefault="002C50B5" w:rsidP="00C30079">
      <w:pPr>
        <w:tabs>
          <w:tab w:val="num" w:pos="900"/>
        </w:tabs>
        <w:ind w:firstLine="539"/>
        <w:jc w:val="right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>Постійно при виконанні</w:t>
      </w:r>
    </w:p>
    <w:p w:rsidR="002C50B5" w:rsidRPr="00C30079" w:rsidRDefault="002C50B5" w:rsidP="00C30079">
      <w:pPr>
        <w:tabs>
          <w:tab w:val="num" w:pos="900"/>
        </w:tabs>
        <w:ind w:firstLine="539"/>
        <w:jc w:val="right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>посадових обов’язків</w:t>
      </w:r>
    </w:p>
    <w:p w:rsidR="002C50B5" w:rsidRDefault="002C50B5" w:rsidP="00C30079">
      <w:pPr>
        <w:tabs>
          <w:tab w:val="left" w:pos="561"/>
        </w:tabs>
        <w:ind w:firstLine="53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Pr="00BC3D2F">
        <w:rPr>
          <w:snapToGrid w:val="0"/>
          <w:sz w:val="28"/>
          <w:szCs w:val="28"/>
        </w:rPr>
        <w:t>2</w:t>
      </w:r>
      <w:r w:rsidRPr="00F25467">
        <w:rPr>
          <w:snapToGrid w:val="0"/>
          <w:sz w:val="28"/>
          <w:szCs w:val="28"/>
        </w:rPr>
        <w:t xml:space="preserve">. Забезпечити </w:t>
      </w:r>
      <w:r>
        <w:rPr>
          <w:snapToGrid w:val="0"/>
          <w:sz w:val="28"/>
          <w:szCs w:val="28"/>
        </w:rPr>
        <w:t xml:space="preserve">своєчасне </w:t>
      </w:r>
      <w:r w:rsidRPr="00F25467">
        <w:rPr>
          <w:snapToGrid w:val="0"/>
          <w:sz w:val="28"/>
          <w:szCs w:val="28"/>
        </w:rPr>
        <w:t xml:space="preserve">виконання </w:t>
      </w:r>
      <w:r w:rsidRPr="00F25467">
        <w:rPr>
          <w:sz w:val="28"/>
          <w:szCs w:val="28"/>
        </w:rPr>
        <w:t xml:space="preserve">заходів, визначених в </w:t>
      </w:r>
      <w:r>
        <w:rPr>
          <w:color w:val="000000"/>
          <w:sz w:val="28"/>
          <w:szCs w:val="28"/>
          <w:shd w:val="clear" w:color="auto" w:fill="FFFFFF"/>
        </w:rPr>
        <w:t>антикорупційній програмі обласної державної адміністрації</w:t>
      </w:r>
      <w:r w:rsidRPr="00F25467">
        <w:rPr>
          <w:sz w:val="28"/>
          <w:szCs w:val="28"/>
        </w:rPr>
        <w:t>, затвердженої розпорядженням голови облдержадміністрації від</w:t>
      </w:r>
      <w:r>
        <w:rPr>
          <w:color w:val="000000"/>
          <w:sz w:val="28"/>
          <w:szCs w:val="28"/>
          <w:shd w:val="clear" w:color="auto" w:fill="FFFFFF"/>
        </w:rPr>
        <w:t xml:space="preserve"> 30.06.2017 № 312</w:t>
      </w:r>
      <w:r w:rsidRPr="00F25467">
        <w:rPr>
          <w:sz w:val="28"/>
          <w:szCs w:val="28"/>
        </w:rPr>
        <w:t>.</w:t>
      </w:r>
    </w:p>
    <w:p w:rsidR="002C50B5" w:rsidRPr="00C30079" w:rsidRDefault="002C50B5" w:rsidP="00C30079">
      <w:pPr>
        <w:tabs>
          <w:tab w:val="left" w:pos="561"/>
        </w:tabs>
        <w:ind w:firstLine="539"/>
        <w:jc w:val="right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>Протягом року</w:t>
      </w:r>
    </w:p>
    <w:p w:rsidR="002C50B5" w:rsidRDefault="002C50B5" w:rsidP="00C30079">
      <w:pPr>
        <w:tabs>
          <w:tab w:val="left" w:pos="561"/>
        </w:tabs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 Відповідно до компетенції продовжити висвітлювати та/або періодично оновлювати інформацію </w:t>
      </w:r>
      <w:r w:rsidRPr="00E36BD4">
        <w:rPr>
          <w:sz w:val="28"/>
          <w:szCs w:val="28"/>
        </w:rPr>
        <w:t xml:space="preserve">щодо роботи Управління на офіційному веб-сайті Управління, </w:t>
      </w:r>
      <w:r w:rsidRPr="00E36BD4">
        <w:rPr>
          <w:sz w:val="28"/>
          <w:szCs w:val="28"/>
          <w:shd w:val="clear" w:color="auto" w:fill="FFFFFF"/>
        </w:rPr>
        <w:t xml:space="preserve">Єдиному державному веб-порталі відкритих даних, </w:t>
      </w:r>
      <w:r w:rsidRPr="00E36BD4">
        <w:rPr>
          <w:color w:val="000000"/>
          <w:sz w:val="28"/>
          <w:szCs w:val="28"/>
          <w:shd w:val="clear" w:color="auto" w:fill="FFFFFF"/>
        </w:rPr>
        <w:t>Єдиному веб-порталі використання публічних коштів.</w:t>
      </w:r>
    </w:p>
    <w:p w:rsidR="002C50B5" w:rsidRPr="00C30079" w:rsidRDefault="002C50B5" w:rsidP="00C30079">
      <w:pPr>
        <w:tabs>
          <w:tab w:val="left" w:pos="561"/>
        </w:tabs>
        <w:ind w:firstLine="53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C30079">
        <w:rPr>
          <w:i/>
          <w:iCs/>
          <w:color w:val="000000"/>
          <w:sz w:val="28"/>
          <w:szCs w:val="28"/>
          <w:shd w:val="clear" w:color="auto" w:fill="FFFFFF"/>
        </w:rPr>
        <w:t>У строки, визначені</w:t>
      </w:r>
    </w:p>
    <w:p w:rsidR="002C50B5" w:rsidRPr="00C30079" w:rsidRDefault="002C50B5" w:rsidP="00C30079">
      <w:pPr>
        <w:tabs>
          <w:tab w:val="left" w:pos="561"/>
        </w:tabs>
        <w:ind w:firstLine="539"/>
        <w:jc w:val="right"/>
        <w:rPr>
          <w:i/>
          <w:iCs/>
          <w:color w:val="000000"/>
          <w:sz w:val="28"/>
          <w:szCs w:val="28"/>
          <w:shd w:val="clear" w:color="auto" w:fill="FFFFFF"/>
        </w:rPr>
      </w:pPr>
      <w:r w:rsidRPr="00C30079">
        <w:rPr>
          <w:i/>
          <w:iCs/>
          <w:color w:val="000000"/>
          <w:sz w:val="28"/>
          <w:szCs w:val="28"/>
          <w:shd w:val="clear" w:color="auto" w:fill="FFFFFF"/>
        </w:rPr>
        <w:t>чинним законодавством</w:t>
      </w:r>
    </w:p>
    <w:p w:rsidR="002C50B5" w:rsidRDefault="002C50B5" w:rsidP="00C30079">
      <w:pPr>
        <w:tabs>
          <w:tab w:val="left" w:pos="561"/>
        </w:tabs>
        <w:ind w:firstLine="539"/>
        <w:jc w:val="both"/>
        <w:rPr>
          <w:sz w:val="28"/>
          <w:szCs w:val="28"/>
        </w:rPr>
      </w:pPr>
      <w:r w:rsidRPr="00374AC0">
        <w:rPr>
          <w:color w:val="000000"/>
          <w:sz w:val="28"/>
          <w:szCs w:val="28"/>
          <w:shd w:val="clear" w:color="auto" w:fill="FFFFFF"/>
        </w:rPr>
        <w:t xml:space="preserve">2. </w:t>
      </w:r>
      <w:r w:rsidRPr="00374AC0">
        <w:rPr>
          <w:sz w:val="28"/>
          <w:szCs w:val="28"/>
        </w:rPr>
        <w:t>Комісії з оцінки корупційних ризиків в Управлінні охорони здоров’я Чернігівської облдержадміністрації забезпечити виявлення та оцінку корупційних ризиків</w:t>
      </w:r>
      <w:r>
        <w:rPr>
          <w:sz w:val="28"/>
          <w:szCs w:val="28"/>
        </w:rPr>
        <w:t>, розробку заходів їх усунення</w:t>
      </w:r>
      <w:r w:rsidRPr="00374AC0">
        <w:rPr>
          <w:sz w:val="28"/>
          <w:szCs w:val="28"/>
        </w:rPr>
        <w:t>.</w:t>
      </w:r>
    </w:p>
    <w:p w:rsidR="002C50B5" w:rsidRPr="00C30079" w:rsidRDefault="002C50B5" w:rsidP="00C30079">
      <w:pPr>
        <w:tabs>
          <w:tab w:val="left" w:pos="561"/>
        </w:tabs>
        <w:ind w:firstLine="539"/>
        <w:jc w:val="right"/>
        <w:rPr>
          <w:i/>
          <w:iCs/>
          <w:sz w:val="28"/>
          <w:szCs w:val="28"/>
        </w:rPr>
      </w:pPr>
      <w:r w:rsidRPr="00C30079">
        <w:rPr>
          <w:i/>
          <w:iCs/>
          <w:sz w:val="28"/>
          <w:szCs w:val="28"/>
        </w:rPr>
        <w:t>Щоквартально</w:t>
      </w:r>
    </w:p>
    <w:p w:rsidR="002C50B5" w:rsidRDefault="002C50B5" w:rsidP="00C30079">
      <w:pPr>
        <w:tabs>
          <w:tab w:val="left" w:pos="56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наказу залишаю за собою.</w:t>
      </w:r>
    </w:p>
    <w:p w:rsidR="002C50B5" w:rsidRDefault="002C50B5" w:rsidP="00C30079">
      <w:pPr>
        <w:spacing w:line="252" w:lineRule="auto"/>
        <w:jc w:val="both"/>
        <w:rPr>
          <w:b/>
          <w:bCs/>
          <w:sz w:val="29"/>
          <w:szCs w:val="29"/>
        </w:rPr>
      </w:pPr>
    </w:p>
    <w:p w:rsidR="002C50B5" w:rsidRDefault="002C50B5" w:rsidP="00C30079">
      <w:pPr>
        <w:spacing w:line="252" w:lineRule="auto"/>
        <w:jc w:val="both"/>
        <w:rPr>
          <w:sz w:val="28"/>
          <w:szCs w:val="28"/>
          <w:lang w:val="ru-RU"/>
        </w:rPr>
      </w:pPr>
      <w:r w:rsidRPr="005F0AAA">
        <w:rPr>
          <w:b/>
          <w:bCs/>
          <w:sz w:val="29"/>
          <w:szCs w:val="29"/>
        </w:rPr>
        <w:t xml:space="preserve">Начальник Управління                               </w:t>
      </w:r>
      <w:r>
        <w:rPr>
          <w:b/>
          <w:bCs/>
          <w:sz w:val="29"/>
          <w:szCs w:val="29"/>
        </w:rPr>
        <w:t xml:space="preserve">                </w:t>
      </w:r>
      <w:r w:rsidRPr="005F0AAA">
        <w:rPr>
          <w:b/>
          <w:bCs/>
          <w:sz w:val="29"/>
          <w:szCs w:val="29"/>
        </w:rPr>
        <w:t xml:space="preserve">               П.П.</w:t>
      </w:r>
      <w:r>
        <w:rPr>
          <w:b/>
          <w:bCs/>
          <w:sz w:val="29"/>
          <w:szCs w:val="29"/>
        </w:rPr>
        <w:t xml:space="preserve"> </w:t>
      </w:r>
      <w:r w:rsidRPr="005F0AAA">
        <w:rPr>
          <w:b/>
          <w:bCs/>
          <w:sz w:val="29"/>
          <w:szCs w:val="29"/>
        </w:rPr>
        <w:t>Гармаш</w:t>
      </w:r>
    </w:p>
    <w:sectPr w:rsidR="002C50B5" w:rsidSect="00F02D89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82C"/>
    <w:rsid w:val="0000187F"/>
    <w:rsid w:val="00003D51"/>
    <w:rsid w:val="0001778E"/>
    <w:rsid w:val="0005082C"/>
    <w:rsid w:val="000615AF"/>
    <w:rsid w:val="000F310C"/>
    <w:rsid w:val="000F3345"/>
    <w:rsid w:val="00114C0D"/>
    <w:rsid w:val="00185261"/>
    <w:rsid w:val="001921FD"/>
    <w:rsid w:val="001A15E0"/>
    <w:rsid w:val="001A27E5"/>
    <w:rsid w:val="001C72AC"/>
    <w:rsid w:val="0020767B"/>
    <w:rsid w:val="002150AC"/>
    <w:rsid w:val="00215A52"/>
    <w:rsid w:val="002336A7"/>
    <w:rsid w:val="002C50B5"/>
    <w:rsid w:val="002C6B99"/>
    <w:rsid w:val="00326C66"/>
    <w:rsid w:val="00374AC0"/>
    <w:rsid w:val="00440037"/>
    <w:rsid w:val="004B68F5"/>
    <w:rsid w:val="004C02E7"/>
    <w:rsid w:val="00513549"/>
    <w:rsid w:val="00522172"/>
    <w:rsid w:val="0052734A"/>
    <w:rsid w:val="0056009D"/>
    <w:rsid w:val="005F0AAA"/>
    <w:rsid w:val="005F4D8F"/>
    <w:rsid w:val="00630A92"/>
    <w:rsid w:val="00637658"/>
    <w:rsid w:val="00667C56"/>
    <w:rsid w:val="0068737C"/>
    <w:rsid w:val="006B7F56"/>
    <w:rsid w:val="006E4EA3"/>
    <w:rsid w:val="007735A8"/>
    <w:rsid w:val="007F36E2"/>
    <w:rsid w:val="008209E6"/>
    <w:rsid w:val="00833696"/>
    <w:rsid w:val="00870836"/>
    <w:rsid w:val="008B0CB4"/>
    <w:rsid w:val="008F5DE7"/>
    <w:rsid w:val="00912C31"/>
    <w:rsid w:val="009232F6"/>
    <w:rsid w:val="009423D8"/>
    <w:rsid w:val="009675CE"/>
    <w:rsid w:val="00985E14"/>
    <w:rsid w:val="00987D7C"/>
    <w:rsid w:val="009B777C"/>
    <w:rsid w:val="00A302CE"/>
    <w:rsid w:val="00A44E5C"/>
    <w:rsid w:val="00A56926"/>
    <w:rsid w:val="00A77D93"/>
    <w:rsid w:val="00A83FE6"/>
    <w:rsid w:val="00AB631B"/>
    <w:rsid w:val="00AD768F"/>
    <w:rsid w:val="00AF61A8"/>
    <w:rsid w:val="00B12A36"/>
    <w:rsid w:val="00B306D2"/>
    <w:rsid w:val="00B46AA4"/>
    <w:rsid w:val="00BC3D2F"/>
    <w:rsid w:val="00BC3FD4"/>
    <w:rsid w:val="00C158AA"/>
    <w:rsid w:val="00C30079"/>
    <w:rsid w:val="00C314F5"/>
    <w:rsid w:val="00C31AD9"/>
    <w:rsid w:val="00C570F7"/>
    <w:rsid w:val="00C87A05"/>
    <w:rsid w:val="00D5545A"/>
    <w:rsid w:val="00D772BF"/>
    <w:rsid w:val="00D80E35"/>
    <w:rsid w:val="00D87B34"/>
    <w:rsid w:val="00DE11AA"/>
    <w:rsid w:val="00DE2AE4"/>
    <w:rsid w:val="00E147E4"/>
    <w:rsid w:val="00E32C52"/>
    <w:rsid w:val="00E36BD4"/>
    <w:rsid w:val="00EB3F46"/>
    <w:rsid w:val="00ED51B6"/>
    <w:rsid w:val="00EF5E85"/>
    <w:rsid w:val="00F02D89"/>
    <w:rsid w:val="00F25467"/>
    <w:rsid w:val="00F77294"/>
    <w:rsid w:val="00FA0048"/>
    <w:rsid w:val="00FD389D"/>
    <w:rsid w:val="00FE216D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2C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6D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6D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06D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06D2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05082C"/>
    <w:pPr>
      <w:widowControl w:val="0"/>
      <w:snapToGrid w:val="0"/>
      <w:ind w:firstLine="300"/>
      <w:jc w:val="both"/>
    </w:pPr>
    <w:rPr>
      <w:sz w:val="28"/>
      <w:szCs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82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82C"/>
    <w:rPr>
      <w:rFonts w:ascii="Tahoma" w:hAnsi="Tahoma" w:cs="Tahoma"/>
      <w:sz w:val="16"/>
      <w:szCs w:val="16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300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3345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Знак Знак Знак Знак1 Знак Знак Знак"/>
    <w:basedOn w:val="Normal"/>
    <w:uiPriority w:val="99"/>
    <w:rsid w:val="00C3007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Customer</cp:lastModifiedBy>
  <cp:revision>24</cp:revision>
  <cp:lastPrinted>2017-12-15T15:34:00Z</cp:lastPrinted>
  <dcterms:created xsi:type="dcterms:W3CDTF">2017-12-14T08:12:00Z</dcterms:created>
  <dcterms:modified xsi:type="dcterms:W3CDTF">2018-04-10T08:27:00Z</dcterms:modified>
</cp:coreProperties>
</file>